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575D1" w14:textId="30F8A465" w:rsidR="00F67D04" w:rsidRDefault="004316B7">
      <w:pPr>
        <w:pStyle w:val="Otsikko1"/>
        <w:rPr>
          <w:b/>
          <w:color w:val="000000"/>
        </w:rPr>
      </w:pPr>
      <w:bookmarkStart w:id="0" w:name="_gjdgxs" w:colFirst="0" w:colLast="0"/>
      <w:bookmarkEnd w:id="0"/>
      <w:r>
        <w:rPr>
          <w:color w:val="002060"/>
        </w:rPr>
        <w:t>(</w:t>
      </w:r>
      <w:proofErr w:type="spellStart"/>
      <w:r>
        <w:rPr>
          <w:color w:val="002060"/>
        </w:rPr>
        <w:t>yrityksen</w:t>
      </w:r>
      <w:proofErr w:type="spellEnd"/>
      <w:r>
        <w:rPr>
          <w:color w:val="002060"/>
        </w:rPr>
        <w:t xml:space="preserve"> </w:t>
      </w:r>
      <w:proofErr w:type="spellStart"/>
      <w:r>
        <w:rPr>
          <w:color w:val="002060"/>
        </w:rPr>
        <w:t>nimi</w:t>
      </w:r>
      <w:proofErr w:type="spellEnd"/>
      <w:r>
        <w:rPr>
          <w:color w:val="002060"/>
        </w:rPr>
        <w:t>)</w:t>
      </w:r>
      <w:r>
        <w:rPr>
          <w:b/>
          <w:color w:val="002060"/>
        </w:rPr>
        <w:t xml:space="preserve"> </w:t>
      </w:r>
      <w:proofErr w:type="spellStart"/>
      <w:r>
        <w:rPr>
          <w:b/>
          <w:color w:val="000000"/>
        </w:rPr>
        <w:t>Markkinointisuunnitelma</w:t>
      </w:r>
      <w:proofErr w:type="spellEnd"/>
    </w:p>
    <w:p w14:paraId="1995D0D8" w14:textId="77777777" w:rsidR="00F67D04" w:rsidRDefault="00F67D04"/>
    <w:tbl>
      <w:tblPr>
        <w:tblStyle w:val="a"/>
        <w:tblW w:w="12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9978"/>
      </w:tblGrid>
      <w:tr w:rsidR="00F67D04" w:rsidRPr="0034594A" w14:paraId="5F4CF0F6" w14:textId="77777777">
        <w:tc>
          <w:tcPr>
            <w:tcW w:w="2972" w:type="dxa"/>
            <w:shd w:val="clear" w:color="auto" w:fill="002060"/>
          </w:tcPr>
          <w:p w14:paraId="2379BEB8" w14:textId="77777777" w:rsidR="00F67D04" w:rsidRDefault="004316B7">
            <w:pPr>
              <w:rPr>
                <w:b/>
                <w:color w:val="FFFFFF"/>
              </w:rPr>
            </w:pPr>
            <w:proofErr w:type="spellStart"/>
            <w:r>
              <w:rPr>
                <w:b/>
                <w:color w:val="FFFFFF"/>
              </w:rPr>
              <w:t>Yritys</w:t>
            </w:r>
            <w:proofErr w:type="spellEnd"/>
          </w:p>
        </w:tc>
        <w:tc>
          <w:tcPr>
            <w:tcW w:w="9978" w:type="dxa"/>
            <w:shd w:val="clear" w:color="auto" w:fill="FBD9CA"/>
          </w:tcPr>
          <w:p w14:paraId="109660EE" w14:textId="77777777" w:rsidR="00F67D04" w:rsidRPr="00D6372A" w:rsidRDefault="004316B7">
            <w:pPr>
              <w:rPr>
                <w:i/>
                <w:color w:val="808080"/>
                <w:lang w:val="fi-FI"/>
              </w:rPr>
            </w:pPr>
            <w:r w:rsidRPr="00D6372A">
              <w:rPr>
                <w:b/>
                <w:lang w:val="fi-FI"/>
              </w:rPr>
              <w:t>Kuvaile liiketoimintasuunnitelmaasi ja SWOT-analyysiisi perustuen, mitä yrityksesi tuo markkinoille.</w:t>
            </w:r>
          </w:p>
          <w:p w14:paraId="741133E5" w14:textId="333F4853" w:rsidR="00F67D04" w:rsidRPr="00D6372A" w:rsidRDefault="004316B7">
            <w:pPr>
              <w:rPr>
                <w:i/>
                <w:lang w:val="fi-FI"/>
              </w:rPr>
            </w:pPr>
            <w:r w:rsidRPr="00D6372A">
              <w:rPr>
                <w:i/>
                <w:lang w:val="fi-FI"/>
              </w:rPr>
              <w:t xml:space="preserve">Mitä sanoisit, jos joku pyytäisi sinua kuvailemaan yritystäsi muutamalla lauseella? Mitä yrityksesi tarjoaa? Mikä tekee siitä ainutlaatuisen? </w:t>
            </w:r>
            <w:r w:rsidR="00125EBE">
              <w:rPr>
                <w:i/>
                <w:lang w:val="fi-FI"/>
              </w:rPr>
              <w:t>Mikä erottaa sinun yrityksesi muista</w:t>
            </w:r>
            <w:r w:rsidRPr="00D6372A">
              <w:rPr>
                <w:i/>
                <w:lang w:val="fi-FI"/>
              </w:rPr>
              <w:t xml:space="preserve">? </w:t>
            </w:r>
            <w:bookmarkStart w:id="1" w:name="_GoBack"/>
            <w:bookmarkEnd w:id="1"/>
          </w:p>
          <w:p w14:paraId="5300C330" w14:textId="77777777" w:rsidR="00F67D04" w:rsidRPr="00D6372A" w:rsidRDefault="00F67D04">
            <w:pPr>
              <w:rPr>
                <w:i/>
                <w:lang w:val="fi-FI"/>
              </w:rPr>
            </w:pPr>
          </w:p>
        </w:tc>
      </w:tr>
      <w:tr w:rsidR="00F67D04" w:rsidRPr="0034594A" w14:paraId="50F4EF74" w14:textId="77777777">
        <w:tc>
          <w:tcPr>
            <w:tcW w:w="2972" w:type="dxa"/>
            <w:shd w:val="clear" w:color="auto" w:fill="002060"/>
          </w:tcPr>
          <w:p w14:paraId="25C4F61E" w14:textId="77777777" w:rsidR="00F67D04" w:rsidRDefault="004316B7">
            <w:pPr>
              <w:rPr>
                <w:b/>
                <w:color w:val="FFFFFF"/>
              </w:rPr>
            </w:pPr>
            <w:proofErr w:type="spellStart"/>
            <w:r>
              <w:rPr>
                <w:b/>
                <w:color w:val="FFFFFF"/>
              </w:rPr>
              <w:t>Tuote</w:t>
            </w:r>
            <w:proofErr w:type="spellEnd"/>
          </w:p>
        </w:tc>
        <w:tc>
          <w:tcPr>
            <w:tcW w:w="9978" w:type="dxa"/>
            <w:shd w:val="clear" w:color="auto" w:fill="FBD9CA"/>
          </w:tcPr>
          <w:p w14:paraId="1022B431" w14:textId="77777777" w:rsidR="00F67D04" w:rsidRPr="00D6372A" w:rsidRDefault="004316B7">
            <w:pPr>
              <w:rPr>
                <w:b/>
                <w:lang w:val="fi-FI"/>
              </w:rPr>
            </w:pPr>
            <w:r w:rsidRPr="00D6372A">
              <w:rPr>
                <w:b/>
                <w:lang w:val="fi-FI"/>
              </w:rPr>
              <w:t>Kuvaile tuotettasi tai palveluasi niin, että sisällytät siihen kaikki hyödylliset yksityiskohdat.</w:t>
            </w:r>
          </w:p>
          <w:p w14:paraId="1E6786BB" w14:textId="77777777" w:rsidR="00F67D04" w:rsidRPr="00D6372A" w:rsidRDefault="004316B7">
            <w:pPr>
              <w:rPr>
                <w:i/>
                <w:lang w:val="fi-FI"/>
              </w:rPr>
            </w:pPr>
            <w:r w:rsidRPr="00D6372A">
              <w:rPr>
                <w:i/>
                <w:lang w:val="fi-FI"/>
              </w:rPr>
              <w:t>Mitä tuotteesi tai palvelusi tekee? Mitkä ominaisuudet erottavat sen muista tuotteista markkinoilla?</w:t>
            </w:r>
          </w:p>
          <w:p w14:paraId="04A87FFD" w14:textId="77777777" w:rsidR="00F67D04" w:rsidRPr="00D6372A" w:rsidRDefault="00F67D04">
            <w:pPr>
              <w:rPr>
                <w:i/>
                <w:lang w:val="fi-FI"/>
              </w:rPr>
            </w:pPr>
          </w:p>
          <w:p w14:paraId="4F42CE66" w14:textId="77777777" w:rsidR="00F67D04" w:rsidRPr="00D6372A" w:rsidRDefault="00F67D04">
            <w:pPr>
              <w:rPr>
                <w:i/>
                <w:lang w:val="fi-FI"/>
              </w:rPr>
            </w:pPr>
          </w:p>
        </w:tc>
      </w:tr>
      <w:tr w:rsidR="00F67D04" w14:paraId="0C6DA42A" w14:textId="77777777">
        <w:trPr>
          <w:trHeight w:val="1340"/>
        </w:trPr>
        <w:tc>
          <w:tcPr>
            <w:tcW w:w="2972" w:type="dxa"/>
            <w:shd w:val="clear" w:color="auto" w:fill="002060"/>
          </w:tcPr>
          <w:p w14:paraId="5F930B28" w14:textId="77777777" w:rsidR="00F67D04" w:rsidRDefault="004316B7">
            <w:pPr>
              <w:rPr>
                <w:b/>
                <w:color w:val="FFFFFF"/>
              </w:rPr>
            </w:pPr>
            <w:proofErr w:type="spellStart"/>
            <w:r>
              <w:rPr>
                <w:b/>
                <w:color w:val="FFFFFF"/>
              </w:rPr>
              <w:t>Tavoite</w:t>
            </w:r>
            <w:proofErr w:type="spellEnd"/>
          </w:p>
        </w:tc>
        <w:tc>
          <w:tcPr>
            <w:tcW w:w="9978" w:type="dxa"/>
            <w:shd w:val="clear" w:color="auto" w:fill="FBD9CA"/>
          </w:tcPr>
          <w:p w14:paraId="271FEB74" w14:textId="77777777" w:rsidR="00F67D04" w:rsidRPr="00D6372A" w:rsidRDefault="004316B7">
            <w:pPr>
              <w:rPr>
                <w:lang w:val="fi-FI"/>
              </w:rPr>
            </w:pPr>
            <w:r w:rsidRPr="00D6372A">
              <w:rPr>
                <w:b/>
                <w:lang w:val="fi-FI"/>
              </w:rPr>
              <w:t>Mitä toivot saavasi irti markkinointikampanjastasi?</w:t>
            </w:r>
          </w:p>
          <w:p w14:paraId="0E988687" w14:textId="77777777" w:rsidR="00F67D04" w:rsidRDefault="004316B7">
            <w:pPr>
              <w:rPr>
                <w:i/>
              </w:rPr>
            </w:pPr>
            <w:r w:rsidRPr="00D6372A">
              <w:rPr>
                <w:i/>
                <w:lang w:val="fi-FI"/>
              </w:rPr>
              <w:t xml:space="preserve">Kuvaile yksityiskohtaisesti keinoja, joilla aiot päästä jokaiseen tavoitteeseesi. Tee se niin, että se on mitattavissa ja saavutettavissa. Tällaisia voi olla esimerkiksi tietyt myyntimäärät, uutiskirjeiden tilaajien ja mahdollisten asiakkaiden ennalta määritelty määrä tai sosiaalisen median seuraajien määrä. </w:t>
            </w:r>
            <w:proofErr w:type="spellStart"/>
            <w:r>
              <w:rPr>
                <w:i/>
              </w:rPr>
              <w:t>Muista</w:t>
            </w:r>
            <w:proofErr w:type="spellEnd"/>
            <w:r>
              <w:rPr>
                <w:i/>
              </w:rPr>
              <w:t xml:space="preserve"> </w:t>
            </w:r>
            <w:proofErr w:type="spellStart"/>
            <w:r>
              <w:rPr>
                <w:i/>
              </w:rPr>
              <w:t>myös</w:t>
            </w:r>
            <w:proofErr w:type="spellEnd"/>
            <w:r>
              <w:rPr>
                <w:i/>
              </w:rPr>
              <w:t xml:space="preserve"> </w:t>
            </w:r>
            <w:proofErr w:type="spellStart"/>
            <w:r>
              <w:rPr>
                <w:i/>
              </w:rPr>
              <w:t>asettaa</w:t>
            </w:r>
            <w:proofErr w:type="spellEnd"/>
            <w:r>
              <w:rPr>
                <w:i/>
              </w:rPr>
              <w:t xml:space="preserve"> </w:t>
            </w:r>
            <w:proofErr w:type="spellStart"/>
            <w:r>
              <w:rPr>
                <w:i/>
              </w:rPr>
              <w:t>aikaraja</w:t>
            </w:r>
            <w:proofErr w:type="spellEnd"/>
            <w:r>
              <w:rPr>
                <w:i/>
              </w:rPr>
              <w:t xml:space="preserve"> </w:t>
            </w:r>
            <w:proofErr w:type="spellStart"/>
            <w:r>
              <w:rPr>
                <w:i/>
              </w:rPr>
              <w:t>tavoitteillesi</w:t>
            </w:r>
            <w:proofErr w:type="spellEnd"/>
            <w:r>
              <w:rPr>
                <w:i/>
              </w:rPr>
              <w:t xml:space="preserve">. </w:t>
            </w:r>
          </w:p>
        </w:tc>
      </w:tr>
      <w:tr w:rsidR="00F67D04" w:rsidRPr="0034594A" w14:paraId="5DEC3097" w14:textId="77777777">
        <w:tc>
          <w:tcPr>
            <w:tcW w:w="2972" w:type="dxa"/>
            <w:shd w:val="clear" w:color="auto" w:fill="002060"/>
          </w:tcPr>
          <w:p w14:paraId="653F9ECC" w14:textId="77777777" w:rsidR="00F67D04" w:rsidRDefault="004316B7">
            <w:pPr>
              <w:rPr>
                <w:b/>
                <w:color w:val="FFFFFF"/>
              </w:rPr>
            </w:pPr>
            <w:proofErr w:type="spellStart"/>
            <w:r>
              <w:rPr>
                <w:b/>
                <w:color w:val="FFFFFF"/>
              </w:rPr>
              <w:t>Kohderyhmä</w:t>
            </w:r>
            <w:proofErr w:type="spellEnd"/>
          </w:p>
        </w:tc>
        <w:tc>
          <w:tcPr>
            <w:tcW w:w="9978" w:type="dxa"/>
            <w:shd w:val="clear" w:color="auto" w:fill="FBD9CA"/>
          </w:tcPr>
          <w:p w14:paraId="54BBD325" w14:textId="565A9FEA" w:rsidR="00F67D04" w:rsidRPr="00D6372A" w:rsidRDefault="004316B7">
            <w:pPr>
              <w:rPr>
                <w:b/>
                <w:lang w:val="fi-FI"/>
              </w:rPr>
            </w:pPr>
            <w:r w:rsidRPr="00D6372A">
              <w:rPr>
                <w:b/>
                <w:lang w:val="fi-FI"/>
              </w:rPr>
              <w:t xml:space="preserve">Palauta mieleesi liiketoimintasuunnitelmasi ja myyntipuheesi, </w:t>
            </w:r>
            <w:proofErr w:type="spellStart"/>
            <w:r w:rsidRPr="00D6372A">
              <w:rPr>
                <w:b/>
                <w:lang w:val="fi-FI"/>
              </w:rPr>
              <w:t>pitchauksesi</w:t>
            </w:r>
            <w:proofErr w:type="spellEnd"/>
            <w:r w:rsidRPr="00D6372A">
              <w:rPr>
                <w:b/>
                <w:lang w:val="fi-FI"/>
              </w:rPr>
              <w:t>, ja kuvaile, keitä</w:t>
            </w:r>
            <w:r w:rsidR="00125EBE">
              <w:rPr>
                <w:b/>
                <w:lang w:val="fi-FI"/>
              </w:rPr>
              <w:t xml:space="preserve"> ovat asiakkaasi (sekä nykyiset</w:t>
            </w:r>
            <w:r w:rsidRPr="00D6372A">
              <w:rPr>
                <w:b/>
                <w:lang w:val="fi-FI"/>
              </w:rPr>
              <w:t xml:space="preserve"> että he, joiden toivot tulevaisuudessa olevan asiakkaitasi).</w:t>
            </w:r>
          </w:p>
          <w:p w14:paraId="44A026E1" w14:textId="77777777" w:rsidR="00F67D04" w:rsidRPr="00D6372A" w:rsidRDefault="004316B7">
            <w:pPr>
              <w:rPr>
                <w:i/>
                <w:lang w:val="fi-FI"/>
              </w:rPr>
            </w:pPr>
            <w:r w:rsidRPr="00D6372A">
              <w:rPr>
                <w:i/>
                <w:lang w:val="fi-FI"/>
              </w:rPr>
              <w:t xml:space="preserve">Kohderyhmän määrittelyyn vaikuttavia tekijöitä voivat olla esimerkiksi ikä, sukupuoli, tulotaso, ammatti, koulutus, perhesuhteet, maantieteellinen sijainti, harrastukset, kulutuskäyttäytyminen, elämäntavat jne. Tämä auttaa ymmärtämään, mitä nämä asiakkaat haluavat, mitkä ominaisuudet tuotteessa tai palvelussa heitä kiinnostavat ja sitä myöten, miten sinun pitäisi kommunikoida heidän suuntaan. </w:t>
            </w:r>
          </w:p>
          <w:p w14:paraId="4F0069EB" w14:textId="77777777" w:rsidR="00F67D04" w:rsidRPr="00D6372A" w:rsidRDefault="00F67D04">
            <w:pPr>
              <w:rPr>
                <w:i/>
                <w:lang w:val="fi-FI"/>
              </w:rPr>
            </w:pPr>
          </w:p>
        </w:tc>
      </w:tr>
      <w:tr w:rsidR="00F67D04" w:rsidRPr="0034594A" w14:paraId="589D321C" w14:textId="77777777">
        <w:trPr>
          <w:trHeight w:val="1080"/>
        </w:trPr>
        <w:tc>
          <w:tcPr>
            <w:tcW w:w="2972" w:type="dxa"/>
            <w:shd w:val="clear" w:color="auto" w:fill="002060"/>
          </w:tcPr>
          <w:p w14:paraId="4910F0FD" w14:textId="77777777" w:rsidR="00F67D04" w:rsidRDefault="004316B7">
            <w:pPr>
              <w:tabs>
                <w:tab w:val="left" w:pos="1005"/>
              </w:tabs>
              <w:rPr>
                <w:b/>
                <w:color w:val="FFFFFF"/>
              </w:rPr>
            </w:pPr>
            <w:proofErr w:type="spellStart"/>
            <w:r>
              <w:rPr>
                <w:b/>
                <w:color w:val="FFFFFF"/>
              </w:rPr>
              <w:t>Strategia</w:t>
            </w:r>
            <w:proofErr w:type="spellEnd"/>
          </w:p>
        </w:tc>
        <w:tc>
          <w:tcPr>
            <w:tcW w:w="9978" w:type="dxa"/>
            <w:shd w:val="clear" w:color="auto" w:fill="FBD9CA"/>
          </w:tcPr>
          <w:p w14:paraId="29F9F579" w14:textId="77777777" w:rsidR="00F67D04" w:rsidRPr="00D6372A" w:rsidRDefault="004316B7">
            <w:pPr>
              <w:rPr>
                <w:lang w:val="fi-FI"/>
              </w:rPr>
            </w:pPr>
            <w:r w:rsidRPr="00D6372A">
              <w:rPr>
                <w:b/>
                <w:lang w:val="fi-FI"/>
              </w:rPr>
              <w:t xml:space="preserve">Kuinka ajattelit laajentaa markkinoitasi ja houkutella uusia asiakkaita? </w:t>
            </w:r>
          </w:p>
          <w:p w14:paraId="754AFB72" w14:textId="25F153C3" w:rsidR="00F67D04" w:rsidRPr="00D6372A" w:rsidRDefault="004316B7" w:rsidP="00DB3923">
            <w:pPr>
              <w:rPr>
                <w:i/>
                <w:lang w:val="fi-FI"/>
              </w:rPr>
            </w:pPr>
            <w:r w:rsidRPr="00D6372A">
              <w:rPr>
                <w:i/>
                <w:lang w:val="fi-FI"/>
              </w:rPr>
              <w:t xml:space="preserve">Kuinka haluat asiakkaittesi mieltävän tuotteesi tai palvelusi verrattuna kilpailijoihisi: </w:t>
            </w:r>
            <w:r w:rsidR="00DB3923">
              <w:rPr>
                <w:i/>
                <w:lang w:val="fi-FI"/>
              </w:rPr>
              <w:t>haluatko kilpailla edullisella hinnalla vai tuotteen korkeammalla laadulla?</w:t>
            </w:r>
            <w:r w:rsidRPr="00D6372A">
              <w:rPr>
                <w:i/>
                <w:lang w:val="fi-FI"/>
              </w:rPr>
              <w:t xml:space="preserve">  </w:t>
            </w:r>
          </w:p>
        </w:tc>
      </w:tr>
      <w:tr w:rsidR="00F67D04" w:rsidRPr="0034594A" w14:paraId="4C11F563" w14:textId="77777777">
        <w:tc>
          <w:tcPr>
            <w:tcW w:w="2972" w:type="dxa"/>
            <w:shd w:val="clear" w:color="auto" w:fill="002060"/>
          </w:tcPr>
          <w:p w14:paraId="21983304" w14:textId="77777777" w:rsidR="00F67D04" w:rsidRDefault="004316B7">
            <w:pPr>
              <w:rPr>
                <w:b/>
                <w:color w:val="FFFFFF"/>
              </w:rPr>
            </w:pPr>
            <w:proofErr w:type="spellStart"/>
            <w:r>
              <w:rPr>
                <w:b/>
                <w:color w:val="FFFFFF"/>
              </w:rPr>
              <w:t>Taktiikka</w:t>
            </w:r>
            <w:proofErr w:type="spellEnd"/>
          </w:p>
        </w:tc>
        <w:tc>
          <w:tcPr>
            <w:tcW w:w="9978" w:type="dxa"/>
            <w:shd w:val="clear" w:color="auto" w:fill="FBD9CA"/>
          </w:tcPr>
          <w:p w14:paraId="66E9E7EF" w14:textId="77777777" w:rsidR="00F67D04" w:rsidRPr="00D6372A" w:rsidRDefault="004316B7">
            <w:pPr>
              <w:rPr>
                <w:b/>
                <w:lang w:val="fi-FI"/>
              </w:rPr>
            </w:pPr>
            <w:r w:rsidRPr="00D6372A">
              <w:rPr>
                <w:b/>
                <w:lang w:val="fi-FI"/>
              </w:rPr>
              <w:t>Kuinka aiot päästä tavoitteeseesi?</w:t>
            </w:r>
          </w:p>
          <w:p w14:paraId="3673A09B" w14:textId="77777777" w:rsidR="00F67D04" w:rsidRPr="00D6372A" w:rsidRDefault="004316B7">
            <w:pPr>
              <w:rPr>
                <w:i/>
                <w:lang w:val="fi-FI"/>
              </w:rPr>
            </w:pPr>
            <w:r w:rsidRPr="00D6372A">
              <w:rPr>
                <w:i/>
                <w:lang w:val="fi-FI"/>
              </w:rPr>
              <w:t>Keskity maksimissaan viiteen päätaktiikkaan, kuinka päästä haluttuun tavoitteeseen. Tällaisia voivat olla esimerkiksi sähköpostikampanjat, sosiaalisen median kampanjat, blogin pitäminen ja hakukoneoptimointi tai nettisivujen täydellinen uusiminen.</w:t>
            </w:r>
          </w:p>
          <w:p w14:paraId="0CE5198D" w14:textId="77777777" w:rsidR="00F67D04" w:rsidRPr="00D6372A" w:rsidRDefault="00F67D04">
            <w:pPr>
              <w:rPr>
                <w:i/>
                <w:lang w:val="fi-FI"/>
              </w:rPr>
            </w:pPr>
          </w:p>
        </w:tc>
      </w:tr>
      <w:tr w:rsidR="00F67D04" w:rsidRPr="0034594A" w14:paraId="5A8B891F" w14:textId="77777777">
        <w:tc>
          <w:tcPr>
            <w:tcW w:w="2972" w:type="dxa"/>
            <w:shd w:val="clear" w:color="auto" w:fill="002060"/>
          </w:tcPr>
          <w:p w14:paraId="67FFB586" w14:textId="77777777" w:rsidR="00F67D04" w:rsidRDefault="004316B7">
            <w:pPr>
              <w:rPr>
                <w:b/>
                <w:color w:val="FFFFFF"/>
              </w:rPr>
            </w:pPr>
            <w:proofErr w:type="spellStart"/>
            <w:r>
              <w:rPr>
                <w:b/>
                <w:color w:val="FFFFFF"/>
              </w:rPr>
              <w:lastRenderedPageBreak/>
              <w:t>Toteutus</w:t>
            </w:r>
            <w:proofErr w:type="spellEnd"/>
          </w:p>
        </w:tc>
        <w:tc>
          <w:tcPr>
            <w:tcW w:w="9978" w:type="dxa"/>
            <w:shd w:val="clear" w:color="auto" w:fill="FBD9CA"/>
          </w:tcPr>
          <w:p w14:paraId="57E3B85C" w14:textId="77777777" w:rsidR="00F67D04" w:rsidRPr="00D6372A" w:rsidRDefault="004316B7">
            <w:pPr>
              <w:rPr>
                <w:i/>
                <w:lang w:val="fi-FI"/>
              </w:rPr>
            </w:pPr>
            <w:r w:rsidRPr="00D6372A">
              <w:rPr>
                <w:b/>
                <w:lang w:val="fi-FI"/>
              </w:rPr>
              <w:t xml:space="preserve">Kuvaile, mitä markkinointikanavia aiot käyttää markkinoinnissasi? </w:t>
            </w:r>
          </w:p>
          <w:p w14:paraId="562483BA" w14:textId="40183F38" w:rsidR="00F67D04" w:rsidRPr="00D6372A" w:rsidRDefault="004316B7">
            <w:pPr>
              <w:rPr>
                <w:i/>
                <w:lang w:val="fi-FI"/>
              </w:rPr>
            </w:pPr>
            <w:r w:rsidRPr="00D6372A">
              <w:rPr>
                <w:i/>
                <w:lang w:val="fi-FI"/>
              </w:rPr>
              <w:t xml:space="preserve">Tutustu erilaisiin kanaviin, jotta voit luoda itsellesi sopivan yhdistelmän. Maksettu media tarkoittaa maksettuja hakukonepaikkoja sekä maksettuja ilmoituksia sosiaalisessa mediassa ja sivustoilla. Omistettu media tarkoittaa nettisivujasi, sosiaalisen median kanaviasi ja uutiskirjeitäsi. Ansaittu media tarkoittaa ilmaista julkisuutta, joita voit saavuttaa arvioiden, tykkäysten, kommenttien, linkkauksien ynnä muiden sellaisten kautta. </w:t>
            </w:r>
          </w:p>
          <w:p w14:paraId="51DE5C66" w14:textId="77777777" w:rsidR="00F67D04" w:rsidRPr="00D6372A" w:rsidRDefault="00F67D04">
            <w:pPr>
              <w:rPr>
                <w:i/>
                <w:lang w:val="fi-FI"/>
              </w:rPr>
            </w:pPr>
          </w:p>
        </w:tc>
      </w:tr>
    </w:tbl>
    <w:p w14:paraId="361862D3" w14:textId="77777777" w:rsidR="00F67D04" w:rsidRPr="00D6372A" w:rsidRDefault="00F67D04">
      <w:pPr>
        <w:spacing w:line="276" w:lineRule="auto"/>
        <w:rPr>
          <w:lang w:val="fi-FI"/>
        </w:rPr>
      </w:pPr>
    </w:p>
    <w:p w14:paraId="6093F618" w14:textId="77777777" w:rsidR="00F67D04" w:rsidRPr="00D6372A" w:rsidRDefault="00F67D04">
      <w:pPr>
        <w:rPr>
          <w:lang w:val="fi-FI"/>
        </w:rPr>
      </w:pPr>
    </w:p>
    <w:p w14:paraId="2754CE76" w14:textId="77777777" w:rsidR="00F67D04" w:rsidRPr="00D6372A" w:rsidRDefault="00F67D04">
      <w:pPr>
        <w:spacing w:line="276" w:lineRule="auto"/>
        <w:rPr>
          <w:lang w:val="fi-FI"/>
        </w:rPr>
      </w:pPr>
    </w:p>
    <w:p w14:paraId="7B81533D" w14:textId="77777777" w:rsidR="00F67D04" w:rsidRPr="00D6372A" w:rsidRDefault="00F67D04">
      <w:pPr>
        <w:rPr>
          <w:lang w:val="fi-FI"/>
        </w:rPr>
      </w:pPr>
    </w:p>
    <w:sectPr w:rsidR="00F67D04" w:rsidRPr="00D6372A">
      <w:headerReference w:type="default" r:id="rId6"/>
      <w:pgSz w:w="15840" w:h="122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31937" w14:textId="77777777" w:rsidR="001C359A" w:rsidRDefault="001C359A">
      <w:r>
        <w:separator/>
      </w:r>
    </w:p>
  </w:endnote>
  <w:endnote w:type="continuationSeparator" w:id="0">
    <w:p w14:paraId="5A8A59BB" w14:textId="77777777" w:rsidR="001C359A" w:rsidRDefault="001C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F7157" w14:textId="77777777" w:rsidR="001C359A" w:rsidRDefault="001C359A">
      <w:r>
        <w:separator/>
      </w:r>
    </w:p>
  </w:footnote>
  <w:footnote w:type="continuationSeparator" w:id="0">
    <w:p w14:paraId="100C2BAB" w14:textId="77777777" w:rsidR="001C359A" w:rsidRDefault="001C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F280" w14:textId="77777777" w:rsidR="00F67D04" w:rsidRDefault="004316B7">
    <w:pPr>
      <w:jc w:val="right"/>
    </w:pPr>
    <w:r>
      <w:rPr>
        <w:noProof/>
        <w:lang w:val="en-GB" w:eastAsia="en-GB"/>
      </w:rPr>
      <w:drawing>
        <wp:inline distT="0" distB="0" distL="0" distR="0" wp14:anchorId="6604885B" wp14:editId="56EFE665">
          <wp:extent cx="1714500" cy="753846"/>
          <wp:effectExtent l="0" t="0" r="0" b="0"/>
          <wp:docPr id="1" name="image2.png" descr="C:\Users\tdarak01\AppData\Local\Microsoft\Windows\INetCache\Content.Word\N_L1_B4_RGB.PNG"/>
          <wp:cNvGraphicFramePr/>
          <a:graphic xmlns:a="http://schemas.openxmlformats.org/drawingml/2006/main">
            <a:graphicData uri="http://schemas.openxmlformats.org/drawingml/2006/picture">
              <pic:pic xmlns:pic="http://schemas.openxmlformats.org/drawingml/2006/picture">
                <pic:nvPicPr>
                  <pic:cNvPr id="0" name="image2.png" descr="C:\Users\tdarak01\AppData\Local\Microsoft\Windows\INetCache\Content.Word\N_L1_B4_RGB.PNG"/>
                  <pic:cNvPicPr preferRelativeResize="0"/>
                </pic:nvPicPr>
                <pic:blipFill>
                  <a:blip r:embed="rId1"/>
                  <a:srcRect/>
                  <a:stretch>
                    <a:fillRect/>
                  </a:stretch>
                </pic:blipFill>
                <pic:spPr>
                  <a:xfrm>
                    <a:off x="0" y="0"/>
                    <a:ext cx="1714500" cy="7538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04"/>
    <w:rsid w:val="00125EBE"/>
    <w:rsid w:val="001C359A"/>
    <w:rsid w:val="002570D8"/>
    <w:rsid w:val="002A1F70"/>
    <w:rsid w:val="002F76D0"/>
    <w:rsid w:val="00344290"/>
    <w:rsid w:val="0034594A"/>
    <w:rsid w:val="004316B7"/>
    <w:rsid w:val="00514C5B"/>
    <w:rsid w:val="0064317B"/>
    <w:rsid w:val="00756DEC"/>
    <w:rsid w:val="007E06E8"/>
    <w:rsid w:val="007F14E5"/>
    <w:rsid w:val="009F2C68"/>
    <w:rsid w:val="00A925BC"/>
    <w:rsid w:val="00AE07B9"/>
    <w:rsid w:val="00C0569F"/>
    <w:rsid w:val="00D6372A"/>
    <w:rsid w:val="00DA062E"/>
    <w:rsid w:val="00DB3923"/>
    <w:rsid w:val="00E020EF"/>
    <w:rsid w:val="00E7154C"/>
    <w:rsid w:val="00EB0D71"/>
    <w:rsid w:val="00F36800"/>
    <w:rsid w:val="00F67D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5947"/>
  <w15:docId w15:val="{C0C368B2-8F84-4FA4-A425-C8AF57B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fi-FI"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style>
  <w:style w:type="paragraph" w:styleId="Otsikko1">
    <w:name w:val="heading 1"/>
    <w:basedOn w:val="Normaali"/>
    <w:next w:val="Normaali"/>
    <w:pPr>
      <w:keepNext/>
      <w:keepLines/>
      <w:spacing w:before="240"/>
      <w:outlineLvl w:val="0"/>
    </w:pPr>
    <w:rPr>
      <w:color w:val="1F4E79"/>
      <w:sz w:val="32"/>
      <w:szCs w:val="32"/>
    </w:rPr>
  </w:style>
  <w:style w:type="paragraph" w:styleId="Otsikko2">
    <w:name w:val="heading 2"/>
    <w:basedOn w:val="Normaali"/>
    <w:next w:val="Normaali"/>
    <w:pPr>
      <w:keepNext/>
      <w:keepLines/>
      <w:spacing w:before="40"/>
      <w:outlineLvl w:val="1"/>
    </w:pPr>
    <w:rPr>
      <w:color w:val="1F4E79"/>
      <w:sz w:val="26"/>
      <w:szCs w:val="26"/>
    </w:rPr>
  </w:style>
  <w:style w:type="paragraph" w:styleId="Otsikko3">
    <w:name w:val="heading 3"/>
    <w:basedOn w:val="Normaali"/>
    <w:next w:val="Normaali"/>
    <w:pPr>
      <w:keepNext/>
      <w:keepLines/>
      <w:spacing w:before="40"/>
      <w:outlineLvl w:val="2"/>
    </w:pPr>
    <w:rPr>
      <w:color w:val="1E4D78"/>
      <w:sz w:val="24"/>
      <w:szCs w:val="24"/>
    </w:rPr>
  </w:style>
  <w:style w:type="paragraph" w:styleId="Otsikko4">
    <w:name w:val="heading 4"/>
    <w:basedOn w:val="Normaali"/>
    <w:next w:val="Normaali"/>
    <w:pPr>
      <w:keepNext/>
      <w:keepLines/>
      <w:spacing w:before="40"/>
      <w:outlineLvl w:val="3"/>
    </w:pPr>
    <w:rPr>
      <w:i/>
      <w:color w:val="1F4E79"/>
    </w:rPr>
  </w:style>
  <w:style w:type="paragraph" w:styleId="Otsikko5">
    <w:name w:val="heading 5"/>
    <w:basedOn w:val="Normaali"/>
    <w:next w:val="Normaali"/>
    <w:pPr>
      <w:keepNext/>
      <w:keepLines/>
      <w:spacing w:before="40"/>
      <w:outlineLvl w:val="4"/>
    </w:pPr>
    <w:rPr>
      <w:color w:val="1F4E79"/>
    </w:rPr>
  </w:style>
  <w:style w:type="paragraph" w:styleId="Otsikko6">
    <w:name w:val="heading 6"/>
    <w:basedOn w:val="Normaali"/>
    <w:next w:val="Normaali"/>
    <w:pPr>
      <w:keepNext/>
      <w:keepLines/>
      <w:spacing w:before="40"/>
      <w:outlineLvl w:val="5"/>
    </w:pPr>
    <w:rPr>
      <w:color w:val="1E4D7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Otsikko">
    <w:name w:val="Title"/>
    <w:basedOn w:val="Normaali"/>
    <w:next w:val="Normaali"/>
    <w:pPr>
      <w:contextualSpacing/>
    </w:pPr>
    <w:rPr>
      <w:sz w:val="56"/>
      <w:szCs w:val="56"/>
    </w:rPr>
  </w:style>
  <w:style w:type="paragraph" w:styleId="Alaotsikko">
    <w:name w:val="Subtitle"/>
    <w:basedOn w:val="Normaali"/>
    <w:next w:val="Normaali"/>
    <w:rPr>
      <w:color w:val="5A5A5A"/>
    </w:rPr>
  </w:style>
  <w:style w:type="table" w:customStyle="1" w:styleId="a">
    <w:basedOn w:val="TableNormal1"/>
    <w:tblPr>
      <w:tblStyleRowBandSize w:val="1"/>
      <w:tblStyleColBandSize w:val="1"/>
      <w:tblCellMar>
        <w:left w:w="108" w:type="dxa"/>
        <w:right w:w="108" w:type="dxa"/>
      </w:tblCellMar>
    </w:tblPr>
  </w:style>
  <w:style w:type="character" w:styleId="Kommentinviite">
    <w:name w:val="annotation reference"/>
    <w:basedOn w:val="Kappaleenoletusfontti"/>
    <w:uiPriority w:val="99"/>
    <w:semiHidden/>
    <w:unhideWhenUsed/>
    <w:rsid w:val="00D6372A"/>
    <w:rPr>
      <w:sz w:val="16"/>
      <w:szCs w:val="16"/>
    </w:rPr>
  </w:style>
  <w:style w:type="paragraph" w:styleId="Kommentinteksti">
    <w:name w:val="annotation text"/>
    <w:basedOn w:val="Normaali"/>
    <w:link w:val="KommentintekstiChar"/>
    <w:uiPriority w:val="99"/>
    <w:semiHidden/>
    <w:unhideWhenUsed/>
    <w:rsid w:val="00D6372A"/>
    <w:rPr>
      <w:sz w:val="20"/>
      <w:szCs w:val="20"/>
    </w:rPr>
  </w:style>
  <w:style w:type="character" w:customStyle="1" w:styleId="KommentintekstiChar">
    <w:name w:val="Kommentin teksti Char"/>
    <w:basedOn w:val="Kappaleenoletusfontti"/>
    <w:link w:val="Kommentinteksti"/>
    <w:uiPriority w:val="99"/>
    <w:semiHidden/>
    <w:rsid w:val="00D6372A"/>
    <w:rPr>
      <w:sz w:val="20"/>
      <w:szCs w:val="20"/>
    </w:rPr>
  </w:style>
  <w:style w:type="paragraph" w:styleId="Kommentinotsikko">
    <w:name w:val="annotation subject"/>
    <w:basedOn w:val="Kommentinteksti"/>
    <w:next w:val="Kommentinteksti"/>
    <w:link w:val="KommentinotsikkoChar"/>
    <w:uiPriority w:val="99"/>
    <w:semiHidden/>
    <w:unhideWhenUsed/>
    <w:rsid w:val="00D6372A"/>
    <w:rPr>
      <w:b/>
      <w:bCs/>
    </w:rPr>
  </w:style>
  <w:style w:type="character" w:customStyle="1" w:styleId="KommentinotsikkoChar">
    <w:name w:val="Kommentin otsikko Char"/>
    <w:basedOn w:val="KommentintekstiChar"/>
    <w:link w:val="Kommentinotsikko"/>
    <w:uiPriority w:val="99"/>
    <w:semiHidden/>
    <w:rsid w:val="00D6372A"/>
    <w:rPr>
      <w:b/>
      <w:bCs/>
      <w:sz w:val="20"/>
      <w:szCs w:val="20"/>
    </w:rPr>
  </w:style>
  <w:style w:type="paragraph" w:styleId="Seliteteksti">
    <w:name w:val="Balloon Text"/>
    <w:basedOn w:val="Normaali"/>
    <w:link w:val="SelitetekstiChar"/>
    <w:uiPriority w:val="99"/>
    <w:semiHidden/>
    <w:unhideWhenUsed/>
    <w:rsid w:val="00D6372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6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2335</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Larsén, Ilse</dc:creator>
  <cp:lastModifiedBy>Währn, Marika</cp:lastModifiedBy>
  <cp:revision>9</cp:revision>
  <dcterms:created xsi:type="dcterms:W3CDTF">2018-02-20T08:42:00Z</dcterms:created>
  <dcterms:modified xsi:type="dcterms:W3CDTF">2018-02-20T11:06:00Z</dcterms:modified>
</cp:coreProperties>
</file>